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1" w:rsidRDefault="00543A81" w:rsidP="0020569E">
      <w:pPr>
        <w:rPr>
          <w:rFonts w:ascii="Times New Roman" w:hAnsi="Times New Roman" w:cs="Times New Roman"/>
          <w:b/>
          <w:sz w:val="28"/>
          <w:szCs w:val="28"/>
        </w:rPr>
      </w:pPr>
    </w:p>
    <w:p w:rsidR="0020569E" w:rsidRPr="00115B2C" w:rsidRDefault="00E171C2" w:rsidP="0011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ZMIANY W ŚWIADCZENIU PIELEGNACYJNYM </w:t>
      </w:r>
      <w:bookmarkStart w:id="0" w:name="_GoBack"/>
      <w:bookmarkEnd w:id="0"/>
    </w:p>
    <w:p w:rsidR="00EC2A91" w:rsidRPr="00616F94" w:rsidRDefault="0020569E" w:rsidP="00543A8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</w:rPr>
        <w:t xml:space="preserve">W związku ze zmianą ustawy o świadczeniach rodzinnych </w:t>
      </w:r>
      <w:r w:rsidR="00115B2C" w:rsidRPr="00616F94">
        <w:rPr>
          <w:rFonts w:ascii="Times New Roman" w:hAnsi="Times New Roman" w:cs="Times New Roman"/>
        </w:rPr>
        <w:t>oraz niektórych innych ustaw z dnia 7 grudnia 2012 r. (Dz. U. z 2012 r; poz.1548 z dnia 31 grudnia 2012 r. ) oraz zmianą Rozporządzenia w sprawie sposobu i trybu postępowania w sprawach o świadczenia rodzinne z dnia 3 stycznia 2013 r. ( Dz. U. z 2013 r; poz.3)</w:t>
      </w:r>
      <w:r w:rsidR="00EC2A91" w:rsidRPr="00616F94">
        <w:rPr>
          <w:rFonts w:ascii="Times New Roman" w:hAnsi="Times New Roman" w:cs="Times New Roman"/>
        </w:rPr>
        <w:t xml:space="preserve"> </w:t>
      </w:r>
      <w:r w:rsidR="00115B2C" w:rsidRPr="00616F94">
        <w:rPr>
          <w:rFonts w:ascii="Times New Roman" w:hAnsi="Times New Roman" w:cs="Times New Roman"/>
        </w:rPr>
        <w:t>informujemy</w:t>
      </w:r>
      <w:r w:rsidR="00EC2A91" w:rsidRPr="00616F94">
        <w:rPr>
          <w:rFonts w:ascii="Times New Roman" w:hAnsi="Times New Roman" w:cs="Times New Roman"/>
        </w:rPr>
        <w:t xml:space="preserve"> Pana/ią</w:t>
      </w:r>
      <w:r w:rsidR="00115B2C" w:rsidRPr="00616F94">
        <w:rPr>
          <w:rFonts w:ascii="Times New Roman" w:hAnsi="Times New Roman" w:cs="Times New Roman"/>
        </w:rPr>
        <w:t>,</w:t>
      </w:r>
      <w:r w:rsidR="00EC2A91" w:rsidRPr="00616F94">
        <w:rPr>
          <w:rFonts w:ascii="Times New Roman" w:hAnsi="Times New Roman" w:cs="Times New Roman"/>
        </w:rPr>
        <w:t xml:space="preserve"> że: </w:t>
      </w:r>
      <w:r w:rsidR="00115B2C" w:rsidRPr="00616F94">
        <w:rPr>
          <w:rFonts w:ascii="Times New Roman" w:hAnsi="Times New Roman" w:cs="Times New Roman"/>
        </w:rPr>
        <w:t xml:space="preserve"> </w:t>
      </w:r>
    </w:p>
    <w:p w:rsidR="00743253" w:rsidRPr="00616F94" w:rsidRDefault="00743253" w:rsidP="00543A81">
      <w:pPr>
        <w:pStyle w:val="Akapitzlist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</w:rPr>
        <w:t xml:space="preserve">Obecnie przyznane świadczenie pielęgnacyjne </w:t>
      </w:r>
      <w:r w:rsidRPr="00616F94">
        <w:rPr>
          <w:rFonts w:ascii="Times New Roman" w:hAnsi="Times New Roman" w:cs="Times New Roman"/>
          <w:i/>
        </w:rPr>
        <w:t>kończy się</w:t>
      </w:r>
      <w:r w:rsidRPr="00616F94">
        <w:rPr>
          <w:rFonts w:ascii="Times New Roman" w:hAnsi="Times New Roman" w:cs="Times New Roman"/>
        </w:rPr>
        <w:t xml:space="preserve"> </w:t>
      </w:r>
      <w:r w:rsidR="00EC2A91" w:rsidRPr="00616F94">
        <w:rPr>
          <w:rFonts w:ascii="Times New Roman" w:hAnsi="Times New Roman" w:cs="Times New Roman"/>
        </w:rPr>
        <w:t xml:space="preserve">z dniem </w:t>
      </w:r>
      <w:r w:rsidRPr="00616F94">
        <w:rPr>
          <w:rFonts w:ascii="Times New Roman" w:hAnsi="Times New Roman" w:cs="Times New Roman"/>
        </w:rPr>
        <w:t>30/06/201</w:t>
      </w:r>
      <w:r w:rsidR="00EC2A91" w:rsidRPr="00616F94">
        <w:rPr>
          <w:rFonts w:ascii="Times New Roman" w:hAnsi="Times New Roman" w:cs="Times New Roman"/>
        </w:rPr>
        <w:t>3 r;</w:t>
      </w:r>
    </w:p>
    <w:p w:rsidR="00EC2A91" w:rsidRPr="00616F94" w:rsidRDefault="00743253" w:rsidP="00543A81">
      <w:pPr>
        <w:pStyle w:val="Akapitzlist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</w:rPr>
        <w:t xml:space="preserve">Od </w:t>
      </w:r>
      <w:r w:rsidR="00EC2A91" w:rsidRPr="00616F94">
        <w:rPr>
          <w:rFonts w:ascii="Times New Roman" w:hAnsi="Times New Roman" w:cs="Times New Roman"/>
        </w:rPr>
        <w:t xml:space="preserve">1 </w:t>
      </w:r>
      <w:r w:rsidRPr="00616F94">
        <w:rPr>
          <w:rFonts w:ascii="Times New Roman" w:hAnsi="Times New Roman" w:cs="Times New Roman"/>
        </w:rPr>
        <w:t xml:space="preserve">lipca 2013 r. ustawa przewiduje świadczenie pielęgnacyjne </w:t>
      </w:r>
      <w:r w:rsidR="00EC2A91" w:rsidRPr="00616F94">
        <w:rPr>
          <w:rFonts w:ascii="Times New Roman" w:hAnsi="Times New Roman" w:cs="Times New Roman"/>
        </w:rPr>
        <w:t>oraz specjalny zasiłek opiekuńczy.</w:t>
      </w:r>
    </w:p>
    <w:p w:rsidR="00EC2A91" w:rsidRPr="00616F94" w:rsidRDefault="00EC2A91" w:rsidP="00543A81">
      <w:pPr>
        <w:spacing w:line="240" w:lineRule="auto"/>
        <w:ind w:left="207"/>
        <w:rPr>
          <w:rFonts w:ascii="Times New Roman" w:hAnsi="Times New Roman" w:cs="Times New Roman"/>
          <w:b/>
          <w:i/>
        </w:rPr>
      </w:pPr>
      <w:r w:rsidRPr="00616F94">
        <w:rPr>
          <w:rFonts w:ascii="Times New Roman" w:hAnsi="Times New Roman" w:cs="Times New Roman"/>
          <w:b/>
          <w:i/>
        </w:rPr>
        <w:t>W związku z powyższym należy:</w:t>
      </w:r>
    </w:p>
    <w:p w:rsidR="006F11CB" w:rsidRPr="00616F94" w:rsidRDefault="00EC2A91" w:rsidP="00543A8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</w:rPr>
        <w:t>W miesiącu lipcu 2013 r. złożyć na nowych zasadach  ponownie wniosek na świadczenie pielęgnacyjne</w:t>
      </w:r>
      <w:r w:rsidR="006F11CB" w:rsidRPr="00616F94">
        <w:rPr>
          <w:rFonts w:ascii="Times New Roman" w:hAnsi="Times New Roman" w:cs="Times New Roman"/>
        </w:rPr>
        <w:t>;</w:t>
      </w:r>
    </w:p>
    <w:p w:rsidR="00EC2A91" w:rsidRPr="00616F94" w:rsidRDefault="006F11CB" w:rsidP="00543A8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</w:rPr>
        <w:t>W miesiącu lipcu 2013 r. złożyć wniosek o specjalny zasiłek opiekuńczy;</w:t>
      </w:r>
    </w:p>
    <w:p w:rsidR="006F11CB" w:rsidRPr="00616F94" w:rsidRDefault="006F11CB" w:rsidP="00616F94">
      <w:pPr>
        <w:spacing w:line="240" w:lineRule="auto"/>
        <w:rPr>
          <w:rFonts w:ascii="Times New Roman" w:hAnsi="Times New Roman" w:cs="Times New Roman"/>
          <w:b/>
          <w:i/>
        </w:rPr>
      </w:pPr>
      <w:r w:rsidRPr="00616F94">
        <w:rPr>
          <w:rFonts w:ascii="Times New Roman" w:hAnsi="Times New Roman" w:cs="Times New Roman"/>
          <w:b/>
          <w:i/>
        </w:rPr>
        <w:t xml:space="preserve">Osoby, którym będzie przysługiwał specjalny zasiłek opiekuńczy winny dostarczyć </w:t>
      </w:r>
      <w:r w:rsidR="00616F94">
        <w:rPr>
          <w:rFonts w:ascii="Times New Roman" w:hAnsi="Times New Roman" w:cs="Times New Roman"/>
          <w:b/>
          <w:i/>
        </w:rPr>
        <w:t>:</w:t>
      </w:r>
      <w:r w:rsidRPr="00616F94">
        <w:rPr>
          <w:rFonts w:ascii="Times New Roman" w:hAnsi="Times New Roman" w:cs="Times New Roman"/>
        </w:rPr>
        <w:t>dane członków rodziny osoby ubiegającej się ( wnioskodawcy) w tym dziecka do ukończenia 25 lat, a także dziecka, które ukończyło 25 rok życia, które legitymuje się orzeczeniem o znacznym sto</w:t>
      </w:r>
      <w:r w:rsidR="00616F94">
        <w:rPr>
          <w:rFonts w:ascii="Times New Roman" w:hAnsi="Times New Roman" w:cs="Times New Roman"/>
        </w:rPr>
        <w:t xml:space="preserve">pniu niepełnosprawności oraz </w:t>
      </w:r>
      <w:r w:rsidRPr="00616F94">
        <w:rPr>
          <w:rFonts w:ascii="Times New Roman" w:hAnsi="Times New Roman" w:cs="Times New Roman"/>
        </w:rPr>
        <w:t xml:space="preserve">dane członków rodziny osoby wymagającej opieki </w:t>
      </w:r>
      <w:r w:rsidR="00616F94">
        <w:rPr>
          <w:rFonts w:ascii="Times New Roman" w:hAnsi="Times New Roman" w:cs="Times New Roman"/>
        </w:rPr>
        <w:t>.</w:t>
      </w:r>
    </w:p>
    <w:p w:rsidR="00777C8B" w:rsidRDefault="00777C8B" w:rsidP="00543A81">
      <w:pPr>
        <w:spacing w:line="240" w:lineRule="auto"/>
        <w:jc w:val="both"/>
        <w:rPr>
          <w:rFonts w:ascii="Times New Roman" w:hAnsi="Times New Roman" w:cs="Times New Roman"/>
        </w:rPr>
      </w:pPr>
      <w:r w:rsidRPr="00616F94">
        <w:rPr>
          <w:rFonts w:ascii="Times New Roman" w:hAnsi="Times New Roman" w:cs="Times New Roman"/>
          <w:b/>
          <w:i/>
        </w:rPr>
        <w:t xml:space="preserve">Specjalny zasiłek opiekuńczy przysługuje, </w:t>
      </w:r>
      <w:r w:rsidRPr="00616F94">
        <w:rPr>
          <w:rFonts w:ascii="Times New Roman" w:hAnsi="Times New Roman" w:cs="Times New Roman"/>
        </w:rPr>
        <w:t>jeżeli łączny dochód rodziny osoby sprawującej opiekę oraz rodziny osoby wymagającej opieki w przeliczeniu na osobę nie przekracza kwoty 623 zł.</w:t>
      </w:r>
      <w:r w:rsidR="005739F0" w:rsidRPr="00616F94">
        <w:rPr>
          <w:rFonts w:ascii="Times New Roman" w:hAnsi="Times New Roman" w:cs="Times New Roman"/>
        </w:rPr>
        <w:t xml:space="preserve"> </w:t>
      </w:r>
      <w:r w:rsidRPr="00616F94">
        <w:rPr>
          <w:rFonts w:ascii="Times New Roman" w:hAnsi="Times New Roman" w:cs="Times New Roman"/>
        </w:rPr>
        <w:t xml:space="preserve">W związku z czym od 1 lipca 2013 r.  będzie konieczne dostarczenie dochodów rodziny osoby sprawującej opiekę oraz rodziny osoby wymagającej opieki. </w:t>
      </w:r>
      <w:r w:rsidR="00C714FC" w:rsidRPr="00616F94">
        <w:rPr>
          <w:rFonts w:ascii="Times New Roman" w:hAnsi="Times New Roman" w:cs="Times New Roman"/>
        </w:rPr>
        <w:t xml:space="preserve">Należy to udokumentować zaświadczeniem z Urzędu Skarbowego za 2011 r.  można również złożyć oświadczenie o dochodach  </w:t>
      </w:r>
      <w:r w:rsidR="00D42DE8">
        <w:rPr>
          <w:rFonts w:ascii="Times New Roman" w:hAnsi="Times New Roman" w:cs="Times New Roman"/>
        </w:rPr>
        <w:t xml:space="preserve">( również nieopodatkowanych) </w:t>
      </w:r>
      <w:r w:rsidR="00C714FC" w:rsidRPr="00616F94">
        <w:rPr>
          <w:rFonts w:ascii="Times New Roman" w:hAnsi="Times New Roman" w:cs="Times New Roman"/>
        </w:rPr>
        <w:t xml:space="preserve">pod odpowiedzialnością karną. </w:t>
      </w:r>
    </w:p>
    <w:p w:rsidR="005F6854" w:rsidRPr="00C64C55" w:rsidRDefault="005F6854" w:rsidP="00543A81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64C55">
        <w:rPr>
          <w:i/>
          <w:u w:val="single"/>
        </w:rPr>
        <w:t xml:space="preserve">Zgodnie z uchwałą </w:t>
      </w:r>
      <w:r w:rsidR="00C64C55" w:rsidRPr="00C64C55">
        <w:rPr>
          <w:i/>
          <w:u w:val="single"/>
        </w:rPr>
        <w:t>I OPS 5/12 z dnia 11/12/2012 r. NSA - p</w:t>
      </w:r>
      <w:r w:rsidRPr="00C64C55">
        <w:rPr>
          <w:i/>
          <w:u w:val="single"/>
        </w:rPr>
        <w:t>rowadzenie gospodarstwa rolnego przez rolnika</w:t>
      </w:r>
      <w:r w:rsidR="00C64C55" w:rsidRPr="00C64C55">
        <w:rPr>
          <w:i/>
          <w:u w:val="single"/>
        </w:rPr>
        <w:t xml:space="preserve">                   (</w:t>
      </w:r>
      <w:r w:rsidRPr="00C64C55">
        <w:rPr>
          <w:i/>
          <w:u w:val="single"/>
        </w:rPr>
        <w:t xml:space="preserve">KRUS)  stanowi negatywną przesłankę przyznania tej osobie świadczenia pielęgnacyjnego </w:t>
      </w:r>
      <w:r w:rsidR="00C64C55" w:rsidRPr="00C64C55">
        <w:rPr>
          <w:i/>
          <w:u w:val="single"/>
        </w:rPr>
        <w:t>i</w:t>
      </w:r>
      <w:r w:rsidR="00D25856">
        <w:rPr>
          <w:i/>
          <w:u w:val="single"/>
        </w:rPr>
        <w:t xml:space="preserve"> jak również </w:t>
      </w:r>
      <w:r w:rsidR="00C64C55" w:rsidRPr="00C64C55">
        <w:rPr>
          <w:i/>
          <w:u w:val="single"/>
        </w:rPr>
        <w:t xml:space="preserve">specjalnego zasiłku opiekuńczego. </w:t>
      </w:r>
    </w:p>
    <w:p w:rsidR="005739F0" w:rsidRPr="00D05988" w:rsidRDefault="005739F0" w:rsidP="009776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988">
        <w:rPr>
          <w:rFonts w:ascii="Times New Roman" w:hAnsi="Times New Roman" w:cs="Times New Roman"/>
          <w:b/>
          <w:i/>
          <w:sz w:val="24"/>
          <w:szCs w:val="24"/>
        </w:rPr>
        <w:t xml:space="preserve">WSZELKIE INFORMACJE MOŻNA UZYSKAĆ POD NUMEREM TELEFONU 033/857-76-49 </w:t>
      </w:r>
      <w:r w:rsidR="009776F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05988">
        <w:rPr>
          <w:rFonts w:ascii="Times New Roman" w:hAnsi="Times New Roman" w:cs="Times New Roman"/>
          <w:b/>
          <w:i/>
          <w:sz w:val="24"/>
          <w:szCs w:val="24"/>
        </w:rPr>
        <w:t xml:space="preserve">od poniedziałku do piątku w godzinach </w:t>
      </w:r>
      <w:r w:rsidR="00D42DE8">
        <w:rPr>
          <w:rFonts w:ascii="Times New Roman" w:hAnsi="Times New Roman" w:cs="Times New Roman"/>
          <w:b/>
          <w:i/>
          <w:sz w:val="24"/>
          <w:szCs w:val="24"/>
        </w:rPr>
        <w:t xml:space="preserve">pracy GOPS w Istebnej </w:t>
      </w:r>
      <w:r w:rsidRPr="00D05988">
        <w:rPr>
          <w:rFonts w:ascii="Times New Roman" w:hAnsi="Times New Roman" w:cs="Times New Roman"/>
          <w:b/>
          <w:i/>
          <w:sz w:val="24"/>
          <w:szCs w:val="24"/>
        </w:rPr>
        <w:t xml:space="preserve">od 7 </w:t>
      </w:r>
      <w:r w:rsidRPr="00D059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15</w:t>
      </w:r>
      <w:r w:rsidRPr="00D05988">
        <w:rPr>
          <w:rFonts w:ascii="Times New Roman" w:hAnsi="Times New Roman" w:cs="Times New Roman"/>
          <w:b/>
          <w:i/>
          <w:sz w:val="24"/>
          <w:szCs w:val="24"/>
        </w:rPr>
        <w:t xml:space="preserve"> do 15 </w:t>
      </w:r>
      <w:r w:rsidRPr="00D059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15</w:t>
      </w:r>
    </w:p>
    <w:p w:rsidR="00EC2A91" w:rsidRPr="00F4264A" w:rsidRDefault="00543A81" w:rsidP="008909B2">
      <w:pPr>
        <w:ind w:left="207"/>
        <w:jc w:val="center"/>
        <w:rPr>
          <w:rFonts w:ascii="Albertus Extra Bold" w:hAnsi="Albertus Extra Bold" w:cs="Times New Roman"/>
        </w:rPr>
      </w:pPr>
      <w:r w:rsidRPr="00F4264A">
        <w:rPr>
          <w:rFonts w:ascii="Albertus Extra Bold" w:hAnsi="Albertus Extra Bold" w:cs="Times New Roman"/>
        </w:rPr>
        <w:t>Zasady przyznawania świadczenia pielęgnacyjnego i specjalnego zasiłku opiekuńczego</w:t>
      </w:r>
    </w:p>
    <w:p w:rsidR="009776FD" w:rsidRDefault="009776FD" w:rsidP="00616F94">
      <w:pPr>
        <w:ind w:left="207"/>
        <w:jc w:val="both"/>
        <w:rPr>
          <w:rFonts w:ascii="Times New Roman" w:hAnsi="Times New Roman" w:cs="Times New Roman"/>
          <w:sz w:val="20"/>
          <w:szCs w:val="20"/>
        </w:rPr>
      </w:pPr>
      <w:r w:rsidRPr="00D42DE8">
        <w:rPr>
          <w:rFonts w:ascii="Times New Roman" w:hAnsi="Times New Roman" w:cs="Times New Roman"/>
          <w:b/>
          <w:i/>
          <w:sz w:val="20"/>
          <w:szCs w:val="20"/>
          <w:u w:val="wave"/>
        </w:rPr>
        <w:t>Świadczenie pielęgnacyjne</w:t>
      </w:r>
      <w:r w:rsidR="00F4264A" w:rsidRPr="00D42DE8">
        <w:rPr>
          <w:rFonts w:ascii="Times New Roman" w:hAnsi="Times New Roman" w:cs="Times New Roman"/>
          <w:b/>
          <w:i/>
          <w:sz w:val="20"/>
          <w:szCs w:val="20"/>
          <w:u w:val="wave"/>
        </w:rPr>
        <w:t xml:space="preserve"> </w:t>
      </w:r>
      <w:r w:rsidR="00616F94" w:rsidRPr="00D42DE8">
        <w:rPr>
          <w:rFonts w:ascii="Times New Roman" w:hAnsi="Times New Roman" w:cs="Times New Roman"/>
          <w:b/>
          <w:i/>
          <w:sz w:val="20"/>
          <w:szCs w:val="20"/>
          <w:u w:val="wave"/>
        </w:rPr>
        <w:t>zwane</w:t>
      </w:r>
      <w:r w:rsidR="00F4264A" w:rsidRPr="00D42DE8">
        <w:rPr>
          <w:rFonts w:ascii="Times New Roman" w:hAnsi="Times New Roman" w:cs="Times New Roman"/>
          <w:b/>
          <w:i/>
          <w:sz w:val="20"/>
          <w:szCs w:val="20"/>
          <w:u w:val="wave"/>
        </w:rPr>
        <w:t xml:space="preserve"> dalej ŚP</w:t>
      </w:r>
      <w:r w:rsidRPr="00F4264A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F4264A">
        <w:rPr>
          <w:rFonts w:ascii="Times New Roman" w:hAnsi="Times New Roman" w:cs="Times New Roman"/>
          <w:sz w:val="20"/>
          <w:szCs w:val="20"/>
        </w:rPr>
        <w:t xml:space="preserve"> z tytułu rezygnacji z zatrudnienia lub innej pracy zarobkowej przysługuje matce albo ojcu, opiekunowi faktycznemu dziecka </w:t>
      </w:r>
      <w:r w:rsidR="00225999" w:rsidRPr="00F4264A">
        <w:rPr>
          <w:rFonts w:ascii="Times New Roman" w:hAnsi="Times New Roman" w:cs="Times New Roman"/>
          <w:sz w:val="20"/>
          <w:szCs w:val="20"/>
        </w:rPr>
        <w:t>osobie będącej rodziną zastępcza spokrewnioną, innym osobom, na których zgodnie z przepisami kodeksu rodzinnego</w:t>
      </w:r>
      <w:r w:rsidR="00F4264A" w:rsidRPr="00F4264A">
        <w:rPr>
          <w:rFonts w:ascii="Times New Roman" w:hAnsi="Times New Roman" w:cs="Times New Roman"/>
          <w:sz w:val="20"/>
          <w:szCs w:val="20"/>
        </w:rPr>
        <w:t xml:space="preserve"> i opiekuńczego</w:t>
      </w:r>
      <w:r w:rsidR="00225999" w:rsidRPr="00F4264A">
        <w:rPr>
          <w:rFonts w:ascii="Times New Roman" w:hAnsi="Times New Roman" w:cs="Times New Roman"/>
          <w:sz w:val="20"/>
          <w:szCs w:val="20"/>
        </w:rPr>
        <w:t xml:space="preserve"> ciąży obowiązek alimentacyjny, z wyjątkiem </w:t>
      </w:r>
      <w:r w:rsidR="0068087B" w:rsidRPr="00F4264A">
        <w:rPr>
          <w:rFonts w:ascii="Times New Roman" w:hAnsi="Times New Roman" w:cs="Times New Roman"/>
          <w:sz w:val="20"/>
          <w:szCs w:val="20"/>
        </w:rPr>
        <w:t xml:space="preserve"> osób o znacznym stopniu</w:t>
      </w:r>
      <w:r w:rsidR="00F4264A" w:rsidRPr="00F4264A">
        <w:rPr>
          <w:rFonts w:ascii="Times New Roman" w:hAnsi="Times New Roman" w:cs="Times New Roman"/>
          <w:sz w:val="20"/>
          <w:szCs w:val="20"/>
        </w:rPr>
        <w:t xml:space="preserve"> </w:t>
      </w:r>
      <w:r w:rsidR="0068087B" w:rsidRPr="00F4264A">
        <w:rPr>
          <w:rFonts w:ascii="Times New Roman" w:hAnsi="Times New Roman" w:cs="Times New Roman"/>
          <w:sz w:val="20"/>
          <w:szCs w:val="20"/>
        </w:rPr>
        <w:t xml:space="preserve">niepełnosprawności-jeżeli nie podejmują lub rezygnują z </w:t>
      </w:r>
      <w:r w:rsidR="00F4264A" w:rsidRPr="00F4264A">
        <w:rPr>
          <w:rFonts w:ascii="Times New Roman" w:hAnsi="Times New Roman" w:cs="Times New Roman"/>
          <w:sz w:val="20"/>
          <w:szCs w:val="20"/>
        </w:rPr>
        <w:t>zatrudnienia</w:t>
      </w:r>
      <w:r w:rsidR="0068087B" w:rsidRPr="00F4264A">
        <w:rPr>
          <w:rFonts w:ascii="Times New Roman" w:hAnsi="Times New Roman" w:cs="Times New Roman"/>
          <w:sz w:val="20"/>
          <w:szCs w:val="20"/>
        </w:rPr>
        <w:t xml:space="preserve"> lub innej pracy zarobkowej w celu sprawowania opieki nad osoba legitymującą się orzeczeniem o znacznym stopniu </w:t>
      </w:r>
      <w:r w:rsidR="00F4264A" w:rsidRPr="00F4264A">
        <w:rPr>
          <w:rFonts w:ascii="Times New Roman" w:hAnsi="Times New Roman" w:cs="Times New Roman"/>
          <w:sz w:val="20"/>
          <w:szCs w:val="20"/>
        </w:rPr>
        <w:t>niepełnosprawności a</w:t>
      </w:r>
      <w:r w:rsidR="0068087B" w:rsidRPr="00F4264A">
        <w:rPr>
          <w:rFonts w:ascii="Times New Roman" w:hAnsi="Times New Roman" w:cs="Times New Roman"/>
          <w:sz w:val="20"/>
          <w:szCs w:val="20"/>
        </w:rPr>
        <w:t xml:space="preserve">lbo orzeczeniem o niepełnosprawności łącznie ze wskazaniami: konieczności stałej lub długotrwałej </w:t>
      </w:r>
      <w:r w:rsidR="00F4264A" w:rsidRPr="00F4264A">
        <w:rPr>
          <w:rFonts w:ascii="Times New Roman" w:hAnsi="Times New Roman" w:cs="Times New Roman"/>
          <w:sz w:val="20"/>
          <w:szCs w:val="20"/>
        </w:rPr>
        <w:t xml:space="preserve"> opieki pomocy innej osoby w związku ze znacznie ograniczoną możliwością samodzielnej egzystencji oraz konieczności stałego współudziału na co dzień opiekuna dziecka w procesie jego leczenia, rehabilitacji i edukacji. </w:t>
      </w:r>
      <w:r w:rsidR="00F4264A" w:rsidRPr="00F4264A">
        <w:rPr>
          <w:rFonts w:ascii="Times New Roman" w:hAnsi="Times New Roman" w:cs="Times New Roman"/>
          <w:b/>
          <w:sz w:val="20"/>
          <w:szCs w:val="20"/>
        </w:rPr>
        <w:t xml:space="preserve">ŚP </w:t>
      </w:r>
      <w:r w:rsidR="00616F94" w:rsidRPr="00F4264A">
        <w:rPr>
          <w:rFonts w:ascii="Times New Roman" w:hAnsi="Times New Roman" w:cs="Times New Roman"/>
          <w:b/>
          <w:sz w:val="20"/>
          <w:szCs w:val="20"/>
        </w:rPr>
        <w:t>przysługuje</w:t>
      </w:r>
      <w:r w:rsidR="00616F94">
        <w:rPr>
          <w:rFonts w:ascii="Times New Roman" w:hAnsi="Times New Roman" w:cs="Times New Roman"/>
          <w:sz w:val="20"/>
          <w:szCs w:val="20"/>
        </w:rPr>
        <w:t>: osobom</w:t>
      </w:r>
      <w:r w:rsidR="00F4264A">
        <w:rPr>
          <w:rFonts w:ascii="Times New Roman" w:hAnsi="Times New Roman" w:cs="Times New Roman"/>
          <w:sz w:val="20"/>
          <w:szCs w:val="20"/>
        </w:rPr>
        <w:t xml:space="preserve"> innym niż spokrewnione w pierwszym stopniu  z osoba wymagająca opieki w przypadku gdy spełnia następujące warunki: rodzice osoby  wymagającej opieki nie żyją, zostali pozbawieni praw rodzicielskich, są małoletni lub legitymują się orzeczeniem o znacznym stopniu niepełnosprawności. ŚP przysługuje, gdy nie ma osób, które zostały wyżej wymienione. ŚP przysługuje również, jeżeli niepełnosprawność osoby wymagającej opieki powstała nie później niż do ukończenia 18 roku </w:t>
      </w:r>
      <w:r w:rsidR="00616F94">
        <w:rPr>
          <w:rFonts w:ascii="Times New Roman" w:hAnsi="Times New Roman" w:cs="Times New Roman"/>
          <w:sz w:val="20"/>
          <w:szCs w:val="20"/>
        </w:rPr>
        <w:t>życia</w:t>
      </w:r>
      <w:r w:rsidR="00F4264A">
        <w:rPr>
          <w:rFonts w:ascii="Times New Roman" w:hAnsi="Times New Roman" w:cs="Times New Roman"/>
          <w:sz w:val="20"/>
          <w:szCs w:val="20"/>
        </w:rPr>
        <w:t xml:space="preserve"> lub </w:t>
      </w:r>
      <w:r w:rsidR="00616F94">
        <w:rPr>
          <w:rFonts w:ascii="Times New Roman" w:hAnsi="Times New Roman" w:cs="Times New Roman"/>
          <w:sz w:val="20"/>
          <w:szCs w:val="20"/>
        </w:rPr>
        <w:t xml:space="preserve">w trakcie nauki w szkole wyższej, jednak nie później niż do ukończenia 25 roku życia. Od 01/07/2013 r. ŚP przysługuje w wysokości 620 zł miesięcznie jak również za niepełne miesiące kalendarzowe-1/30 ŚP za każdy dzień. </w:t>
      </w:r>
      <w:r w:rsidR="00616F94" w:rsidRPr="00616F94">
        <w:rPr>
          <w:rFonts w:ascii="Times New Roman" w:hAnsi="Times New Roman" w:cs="Times New Roman"/>
          <w:b/>
          <w:sz w:val="20"/>
          <w:szCs w:val="20"/>
        </w:rPr>
        <w:t>ŚP nie przysługuje</w:t>
      </w:r>
      <w:r w:rsidR="00616F94">
        <w:rPr>
          <w:rFonts w:ascii="Times New Roman" w:hAnsi="Times New Roman" w:cs="Times New Roman"/>
          <w:b/>
          <w:sz w:val="20"/>
          <w:szCs w:val="20"/>
        </w:rPr>
        <w:t xml:space="preserve"> jeżeli</w:t>
      </w:r>
      <w:r w:rsidR="00616F94">
        <w:rPr>
          <w:rFonts w:ascii="Times New Roman" w:hAnsi="Times New Roman" w:cs="Times New Roman"/>
          <w:sz w:val="20"/>
          <w:szCs w:val="20"/>
        </w:rPr>
        <w:t xml:space="preserve">: osoba sprawująca opiekę ma ustalone prawo do emerytury, renty rodzinnej z tytułu śmierci małżonka przyznanej w przypadku zbiegu prawa do renty rodzinnej i innego świadczenia emerytalno-rentowego, renty socjalnej, zasiłku stałego, nauczycielskiego zasiłku kompensacyjnego, zasiłku przedemerytalnego lub świadczenia przedemerytalnego, ma ustalone prawo do specjalnego zasiłku opiekuńczego lub świadczenia pielęgnacyjnego. </w:t>
      </w:r>
      <w:r w:rsidR="00616F94" w:rsidRPr="00616F94">
        <w:rPr>
          <w:rFonts w:ascii="Times New Roman" w:hAnsi="Times New Roman" w:cs="Times New Roman"/>
          <w:sz w:val="20"/>
          <w:szCs w:val="20"/>
        </w:rPr>
        <w:t>ŚP nie przysługuje jeżeli</w:t>
      </w:r>
      <w:r w:rsidR="00616F94">
        <w:rPr>
          <w:rFonts w:ascii="Times New Roman" w:hAnsi="Times New Roman" w:cs="Times New Roman"/>
          <w:sz w:val="20"/>
          <w:szCs w:val="20"/>
        </w:rPr>
        <w:t xml:space="preserve"> osoba wymagająca opieki pozostaje w związku małżeńskim, chyba, że współmałżonek legitymuje się orzeczeniem o znacznym stopniu niepełnosprawności, została umieszczona w rodzinie zastępczej, z wyjątkiem rodziny zastępczej spokrewnionej, rodzinnym domu dziecka albo, w związku z koniecznością </w:t>
      </w:r>
      <w:r w:rsidR="000126DE">
        <w:rPr>
          <w:rFonts w:ascii="Times New Roman" w:hAnsi="Times New Roman" w:cs="Times New Roman"/>
          <w:sz w:val="20"/>
          <w:szCs w:val="20"/>
        </w:rPr>
        <w:t xml:space="preserve">kształcenia , rewalidacji lub rehabilitacji, w placówce zapewniającej całodobowa </w:t>
      </w:r>
      <w:r w:rsidR="005F6854">
        <w:rPr>
          <w:rFonts w:ascii="Times New Roman" w:hAnsi="Times New Roman" w:cs="Times New Roman"/>
          <w:sz w:val="20"/>
          <w:szCs w:val="20"/>
        </w:rPr>
        <w:t>opiekę</w:t>
      </w:r>
      <w:r w:rsidR="000126DE">
        <w:rPr>
          <w:rFonts w:ascii="Times New Roman" w:hAnsi="Times New Roman" w:cs="Times New Roman"/>
          <w:sz w:val="20"/>
          <w:szCs w:val="20"/>
        </w:rPr>
        <w:t>, w tym specjalnym ośrodku szkolno-</w:t>
      </w:r>
      <w:r w:rsidR="005F6854">
        <w:rPr>
          <w:rFonts w:ascii="Times New Roman" w:hAnsi="Times New Roman" w:cs="Times New Roman"/>
          <w:sz w:val="20"/>
          <w:szCs w:val="20"/>
        </w:rPr>
        <w:t xml:space="preserve">wychowawczym z </w:t>
      </w:r>
      <w:r w:rsidR="000126DE">
        <w:rPr>
          <w:rFonts w:ascii="Times New Roman" w:hAnsi="Times New Roman" w:cs="Times New Roman"/>
          <w:sz w:val="20"/>
          <w:szCs w:val="20"/>
        </w:rPr>
        <w:t xml:space="preserve"> wyjątkiem podmiotu wykonującego działalnoś</w:t>
      </w:r>
      <w:r w:rsidR="005F6854">
        <w:rPr>
          <w:rFonts w:ascii="Times New Roman" w:hAnsi="Times New Roman" w:cs="Times New Roman"/>
          <w:sz w:val="20"/>
          <w:szCs w:val="20"/>
        </w:rPr>
        <w:t xml:space="preserve">ć leczniczą , i korzysta w </w:t>
      </w:r>
      <w:r w:rsidR="005F6854">
        <w:rPr>
          <w:rFonts w:ascii="Times New Roman" w:hAnsi="Times New Roman" w:cs="Times New Roman"/>
          <w:sz w:val="20"/>
          <w:szCs w:val="20"/>
        </w:rPr>
        <w:lastRenderedPageBreak/>
        <w:t>niej</w:t>
      </w:r>
      <w:r w:rsidR="000126DE">
        <w:rPr>
          <w:rFonts w:ascii="Times New Roman" w:hAnsi="Times New Roman" w:cs="Times New Roman"/>
          <w:sz w:val="20"/>
          <w:szCs w:val="20"/>
        </w:rPr>
        <w:t xml:space="preserve"> z całodobowej opieki przez </w:t>
      </w:r>
      <w:r w:rsidR="005F6854">
        <w:rPr>
          <w:rFonts w:ascii="Times New Roman" w:hAnsi="Times New Roman" w:cs="Times New Roman"/>
          <w:sz w:val="20"/>
          <w:szCs w:val="20"/>
        </w:rPr>
        <w:t>więcej</w:t>
      </w:r>
      <w:r w:rsidR="000126DE">
        <w:rPr>
          <w:rFonts w:ascii="Times New Roman" w:hAnsi="Times New Roman" w:cs="Times New Roman"/>
          <w:sz w:val="20"/>
          <w:szCs w:val="20"/>
        </w:rPr>
        <w:t xml:space="preserve"> niż 5 dni w tygodniu</w:t>
      </w:r>
      <w:r w:rsidR="00C64C55">
        <w:rPr>
          <w:rFonts w:ascii="Times New Roman" w:hAnsi="Times New Roman" w:cs="Times New Roman"/>
          <w:sz w:val="20"/>
          <w:szCs w:val="20"/>
        </w:rPr>
        <w:t>, na osobę wymagającą opieki inna osoba ma ustalone prawo do wcześniejszej emerytury, członek rodziny osoby sprawującej opiekę ma ustalone prawo dom dodatku do zasiłku rodzinnego – urlop wychowawczy, specjalnego zasiłku opiekuńczego lub świadczenia pielęgnacyjnego, na osobę wymagająca opieki jest ustalone prawo do dodatku do zasiłku rodzinnego – wychowawczy, na osobę wymagająca opieki inna osoba jest uprawniona za granicą.</w:t>
      </w:r>
      <w:r w:rsidR="000D20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006" w:rsidRDefault="000D2006" w:rsidP="00025030">
      <w:pPr>
        <w:ind w:left="207"/>
        <w:jc w:val="both"/>
        <w:rPr>
          <w:rFonts w:ascii="Times New Roman" w:hAnsi="Times New Roman" w:cs="Times New Roman"/>
          <w:sz w:val="20"/>
          <w:szCs w:val="20"/>
        </w:rPr>
      </w:pPr>
      <w:r w:rsidRPr="00D42DE8">
        <w:rPr>
          <w:rFonts w:ascii="Times New Roman" w:hAnsi="Times New Roman" w:cs="Times New Roman"/>
          <w:b/>
          <w:i/>
          <w:sz w:val="20"/>
          <w:szCs w:val="20"/>
          <w:u w:val="wave"/>
        </w:rPr>
        <w:t>Specjalny zasiłek opiekuńczy zwany dalej SZO-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D59" w:rsidRPr="00025030">
        <w:rPr>
          <w:rFonts w:ascii="Times New Roman" w:hAnsi="Times New Roman" w:cs="Times New Roman"/>
          <w:b/>
          <w:sz w:val="20"/>
          <w:szCs w:val="20"/>
        </w:rPr>
        <w:t xml:space="preserve">przysługuje </w:t>
      </w:r>
      <w:r w:rsidR="00271D59">
        <w:rPr>
          <w:rFonts w:ascii="Times New Roman" w:hAnsi="Times New Roman" w:cs="Times New Roman"/>
          <w:sz w:val="20"/>
          <w:szCs w:val="20"/>
        </w:rPr>
        <w:t xml:space="preserve">osobom na których zgodnie z przepisami -Kodeks rodzinny i opiekuńczy ciąży obowiązek alimentacyjny, jeżeli REZYGNUJĄ </w:t>
      </w:r>
      <w:r w:rsidR="00D42DE8">
        <w:rPr>
          <w:rFonts w:ascii="Times New Roman" w:hAnsi="Times New Roman" w:cs="Times New Roman"/>
          <w:sz w:val="20"/>
          <w:szCs w:val="20"/>
        </w:rPr>
        <w:t xml:space="preserve">Z ZATRUDNIENIA </w:t>
      </w:r>
      <w:r w:rsidR="00271D59">
        <w:rPr>
          <w:rFonts w:ascii="Times New Roman" w:hAnsi="Times New Roman" w:cs="Times New Roman"/>
          <w:sz w:val="20"/>
          <w:szCs w:val="20"/>
        </w:rPr>
        <w:t xml:space="preserve"> </w:t>
      </w:r>
      <w:r w:rsidR="004E0E02">
        <w:rPr>
          <w:rFonts w:ascii="Times New Roman" w:hAnsi="Times New Roman" w:cs="Times New Roman"/>
          <w:sz w:val="20"/>
          <w:szCs w:val="20"/>
        </w:rPr>
        <w:t xml:space="preserve">lub innej pracy zarobkowej w związku z koniecznością sprawowania stałej opieki nad osoba legitymującą się orzeczeniem o znacznym stopniu niepełnosprawności albo orzeczeniem ze wskazaniami </w:t>
      </w:r>
      <w:r w:rsidR="004E0E02" w:rsidRPr="00F4264A">
        <w:rPr>
          <w:rFonts w:ascii="Times New Roman" w:hAnsi="Times New Roman" w:cs="Times New Roman"/>
          <w:sz w:val="20"/>
          <w:szCs w:val="20"/>
        </w:rPr>
        <w:t>: konieczności stałej lub długotrwałej  opieki pomocy innej osoby w związku ze znacznie ograniczoną możliwością samodzielnej egzystencji oraz konieczności stałego współudziału na co dzień opiekuna dziecka w procesie jego leczenia, rehabilitacji i edukacji</w:t>
      </w:r>
      <w:r w:rsidR="004E0E02">
        <w:rPr>
          <w:rFonts w:ascii="Times New Roman" w:hAnsi="Times New Roman" w:cs="Times New Roman"/>
          <w:sz w:val="20"/>
          <w:szCs w:val="20"/>
        </w:rPr>
        <w:t xml:space="preserve">. SZO przysługuje, jeżeli dochód rodziny osoby sprawującej opiekę oraz rodziny osoby wymagającej opieki w przeliczeniu na osobę nie przekracza kwoty 623 zł. Za dochód rodziny osoby wymagającej opieki uważa się dochód następujących członków rodziny- w przypadku, gdy </w:t>
      </w:r>
      <w:r w:rsidR="004E0E02" w:rsidRPr="004E0E02">
        <w:rPr>
          <w:rFonts w:ascii="Times New Roman" w:hAnsi="Times New Roman" w:cs="Times New Roman"/>
          <w:sz w:val="20"/>
          <w:szCs w:val="20"/>
          <w:u w:val="single"/>
        </w:rPr>
        <w:t>osoba wymagająca opieki jest małoletnia</w:t>
      </w:r>
      <w:r w:rsidR="004E0E02">
        <w:rPr>
          <w:rFonts w:ascii="Times New Roman" w:hAnsi="Times New Roman" w:cs="Times New Roman"/>
          <w:sz w:val="20"/>
          <w:szCs w:val="20"/>
        </w:rPr>
        <w:t xml:space="preserve">: dochód osoby wymagającej opieki, rodziców osoby wymagającej opieki, małżonka rodzica osoby wymagającej opieki, osoby, z która rodzic osoby wymagającej opieki wychowuje wspólnie dziecko, pozostających </w:t>
      </w:r>
      <w:r w:rsidR="0098402F">
        <w:rPr>
          <w:rFonts w:ascii="Times New Roman" w:hAnsi="Times New Roman" w:cs="Times New Roman"/>
          <w:sz w:val="20"/>
          <w:szCs w:val="20"/>
        </w:rPr>
        <w:t xml:space="preserve">na utrzymaniu osób - osoby wymagającej opieki, rodziców osoby wymagającej opieki oraz dzieci w wieku do ukończenia 25 roku życia z tym, że do członków rodziny nie zalicza się dziecka pozostającego pod opieka opiekuna prawnego, dziecka w związku małżeńskim, pełnoletniego dziecka posiadającego własne dziecko, a także rodzica osoby wymagającej opieki zobowiązanego tytułem wykonawczym pochodzącym lub zatwierdzonym przez sąd do alimentów na jej rzecz. W przypadku, </w:t>
      </w:r>
      <w:r w:rsidR="0098402F" w:rsidRPr="0098402F">
        <w:rPr>
          <w:rFonts w:ascii="Times New Roman" w:hAnsi="Times New Roman" w:cs="Times New Roman"/>
          <w:sz w:val="20"/>
          <w:szCs w:val="20"/>
          <w:u w:val="single"/>
        </w:rPr>
        <w:t>gdy osoba wymagająca opieki jest pełnoletnia</w:t>
      </w:r>
      <w:r w:rsidR="0098402F">
        <w:rPr>
          <w:rFonts w:ascii="Times New Roman" w:hAnsi="Times New Roman" w:cs="Times New Roman"/>
          <w:sz w:val="20"/>
          <w:szCs w:val="20"/>
        </w:rPr>
        <w:t xml:space="preserve"> </w:t>
      </w:r>
      <w:r w:rsidR="00025030">
        <w:rPr>
          <w:rFonts w:ascii="Times New Roman" w:hAnsi="Times New Roman" w:cs="Times New Roman"/>
          <w:sz w:val="20"/>
          <w:szCs w:val="20"/>
        </w:rPr>
        <w:t xml:space="preserve">bierzemy pod uwagę </w:t>
      </w:r>
      <w:r w:rsidR="0098402F">
        <w:rPr>
          <w:rFonts w:ascii="Times New Roman" w:hAnsi="Times New Roman" w:cs="Times New Roman"/>
          <w:sz w:val="20"/>
          <w:szCs w:val="20"/>
        </w:rPr>
        <w:t xml:space="preserve"> dochód osoby wymagającej opieki, </w:t>
      </w:r>
      <w:r w:rsidR="00025030">
        <w:rPr>
          <w:rFonts w:ascii="Times New Roman" w:hAnsi="Times New Roman" w:cs="Times New Roman"/>
          <w:sz w:val="20"/>
          <w:szCs w:val="20"/>
        </w:rPr>
        <w:t>małżonka</w:t>
      </w:r>
      <w:r w:rsidR="0098402F">
        <w:rPr>
          <w:rFonts w:ascii="Times New Roman" w:hAnsi="Times New Roman" w:cs="Times New Roman"/>
          <w:sz w:val="20"/>
          <w:szCs w:val="20"/>
        </w:rPr>
        <w:t xml:space="preserve"> osoby wymagającej opieki, osoby, z którą osoba wymagająca opieki wychowuje wspólnie dziecko</w:t>
      </w:r>
      <w:r w:rsidR="00025030">
        <w:rPr>
          <w:rFonts w:ascii="Times New Roman" w:hAnsi="Times New Roman" w:cs="Times New Roman"/>
          <w:sz w:val="20"/>
          <w:szCs w:val="20"/>
        </w:rPr>
        <w:t xml:space="preserve">, pozostających na utrzymaniu osób wymagającej opieki, małżonka osoby wymagającej opieki, dzieci w wieku do ukończenia 25 roku życia – z tym, że do członków rodziny nie zalicza się dziecka pozostającego pod opieką opiekuna prawnego, dziecka pozostającego w związku małżeńskim, a także pełnoletniego dziecka posiadającego własne dziecko. W przypadku gdy prawo do specjalnego zasiłku opiekuńczego ustala się na osobę znajdująca się pod opieka  i opiekuna prawnego lub umieszczoną w rodzinie zastępczej spokrewnionej w rozumieniu ustawy o wspieraniu rodziny i systemie pieczy zastępczej-uwzględnia się dochód rodziny osoby sprawującej opiekę oraz dochód osoby wymagającej opieki. SZO przysługuje w wysokości </w:t>
      </w:r>
      <w:r w:rsidR="00025030" w:rsidRPr="00025030">
        <w:rPr>
          <w:rFonts w:ascii="Times New Roman" w:hAnsi="Times New Roman" w:cs="Times New Roman"/>
          <w:i/>
          <w:sz w:val="20"/>
          <w:szCs w:val="20"/>
        </w:rPr>
        <w:t>520 zł</w:t>
      </w:r>
      <w:r w:rsidR="00025030">
        <w:rPr>
          <w:rFonts w:ascii="Times New Roman" w:hAnsi="Times New Roman" w:cs="Times New Roman"/>
          <w:sz w:val="20"/>
          <w:szCs w:val="20"/>
        </w:rPr>
        <w:t xml:space="preserve"> miesięcznie jak również za niepełne miesiące kalendarzowe-1/30 SZO za każdy dzień. </w:t>
      </w:r>
      <w:r w:rsidR="00025030" w:rsidRPr="00025030">
        <w:rPr>
          <w:rFonts w:ascii="Times New Roman" w:hAnsi="Times New Roman" w:cs="Times New Roman"/>
          <w:b/>
          <w:sz w:val="20"/>
          <w:szCs w:val="20"/>
        </w:rPr>
        <w:t>SZO nie przysługuje</w:t>
      </w:r>
      <w:r w:rsidR="00025030">
        <w:rPr>
          <w:rFonts w:ascii="Times New Roman" w:hAnsi="Times New Roman" w:cs="Times New Roman"/>
          <w:sz w:val="20"/>
          <w:szCs w:val="20"/>
        </w:rPr>
        <w:t>: jeżeli osoba sprawująca opiekę ma ustalone oprawo do  emerytury, renty rodzinnej z tytułu śmierci małżonka przyznanej w przypadku zbiegu prawa do renty rodzinnej i innego świadczenia emerytalno-rentowego, renty socjalnej, zasiłku stałego, nauczycielskiego</w:t>
      </w:r>
      <w:r w:rsidR="00927171">
        <w:rPr>
          <w:rFonts w:ascii="Times New Roman" w:hAnsi="Times New Roman" w:cs="Times New Roman"/>
          <w:sz w:val="20"/>
          <w:szCs w:val="20"/>
        </w:rPr>
        <w:t xml:space="preserve"> zasiłku kompensacyjnego, podlega obowiązkowo ubezpieczeniom emerytalnemu i rentowym z innych tytułów, ma ustalone prawo do specjalnego zasiłku opiekuńczego lub świadczenia pielęgnacyjnego, legitymuje się orzeczeniem o znacznym stopniu niepełnosprawności, osoba wymagająca opieki została </w:t>
      </w:r>
      <w:r w:rsidR="00AF7013">
        <w:rPr>
          <w:rFonts w:ascii="Times New Roman" w:hAnsi="Times New Roman" w:cs="Times New Roman"/>
          <w:sz w:val="20"/>
          <w:szCs w:val="20"/>
        </w:rPr>
        <w:t xml:space="preserve"> umieszczona w rodzinie zastępczej, z wyjątkiem rodziny zastępczej spokrewnionej, w rodzinnym domu dziecka albo, w związku z koniecznością kształcenia, rewalidacji lub rehabilitacji, w placówce zapewniającej całodobową opiekę, w tym w specjalnym ośrodku szkolno- wychowawczym, z wyjątkiem podmiotu wykonującego działalność leczniczą, i korzysta w niej z całodobowej opieki przez więcej niż 5 dni w </w:t>
      </w:r>
      <w:r w:rsidR="0012403D">
        <w:rPr>
          <w:rFonts w:ascii="Times New Roman" w:hAnsi="Times New Roman" w:cs="Times New Roman"/>
          <w:sz w:val="20"/>
          <w:szCs w:val="20"/>
        </w:rPr>
        <w:t>tygodniu; na</w:t>
      </w:r>
      <w:r w:rsidR="00AF7013">
        <w:rPr>
          <w:rFonts w:ascii="Times New Roman" w:hAnsi="Times New Roman" w:cs="Times New Roman"/>
          <w:sz w:val="20"/>
          <w:szCs w:val="20"/>
        </w:rPr>
        <w:t xml:space="preserve"> </w:t>
      </w:r>
      <w:r w:rsidR="0012403D">
        <w:rPr>
          <w:rFonts w:ascii="Times New Roman" w:hAnsi="Times New Roman" w:cs="Times New Roman"/>
          <w:sz w:val="20"/>
          <w:szCs w:val="20"/>
        </w:rPr>
        <w:t>osobę</w:t>
      </w:r>
      <w:r w:rsidR="00AF7013">
        <w:rPr>
          <w:rFonts w:ascii="Times New Roman" w:hAnsi="Times New Roman" w:cs="Times New Roman"/>
          <w:sz w:val="20"/>
          <w:szCs w:val="20"/>
        </w:rPr>
        <w:t xml:space="preserve"> wymagająca opieki inna osoba ma ustalone prawo do wcześniejszej emerytury</w:t>
      </w:r>
      <w:r w:rsidR="0012403D">
        <w:rPr>
          <w:rFonts w:ascii="Times New Roman" w:hAnsi="Times New Roman" w:cs="Times New Roman"/>
          <w:sz w:val="20"/>
          <w:szCs w:val="20"/>
        </w:rPr>
        <w:t xml:space="preserve"> członek rodziny osoby sprawującej opiekę ma ustalone prawo dom dodatku do zasiłku rodzinnego – urlop wychowawczy, specjalnego zasiłku opiekuńczego lub świadczenia pielęgnacyjnego, na osobę wymagająca opieki jest ustalone prawo do dodatku do zasiłku rodzinnego – wychowawczy, na osobę wymagająca opieki inna osoba jest uprawniona za granicą. </w:t>
      </w:r>
    </w:p>
    <w:p w:rsidR="00955322" w:rsidRDefault="0012403D" w:rsidP="00025030">
      <w:pPr>
        <w:ind w:left="20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Jeżeli w stosunku do osoby ubiegającej się o ŚP lub osoby pobierającej to świadczenie wystąpią wątpliwości dotyczące sprawowania opieki organ właściwy MOŻE </w:t>
      </w:r>
      <w:r w:rsidR="003B5F2C">
        <w:rPr>
          <w:rFonts w:ascii="Times New Roman" w:hAnsi="Times New Roman" w:cs="Times New Roman"/>
          <w:b/>
          <w:i/>
          <w:sz w:val="20"/>
          <w:szCs w:val="20"/>
        </w:rPr>
        <w:t xml:space="preserve">ZWRÓCIĆ SIĘ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kierownika ośrodka pomocy społecznej o przeprowadzenie rodzinnego wywiadu środowiskowego. </w:t>
      </w:r>
    </w:p>
    <w:p w:rsidR="00EC2A91" w:rsidRPr="005A005C" w:rsidRDefault="0012403D" w:rsidP="005A005C">
      <w:pPr>
        <w:ind w:left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Natomiast ustalając prawo do SZO organ właściwy ZWRACA SIĘ do kierownika ośrodka pomocy społecznej o przeprowadzenie rodzinnego wywiadu środowiskowego w celu weryfikacji okoliczności dotyczących spełnienia warunków do przyznania SZO </w:t>
      </w:r>
    </w:p>
    <w:sectPr w:rsidR="00EC2A91" w:rsidRPr="005A005C" w:rsidSect="009776FD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ED"/>
    <w:multiLevelType w:val="hybridMultilevel"/>
    <w:tmpl w:val="6F9C319E"/>
    <w:lvl w:ilvl="0" w:tplc="F626A91A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3A7117"/>
    <w:multiLevelType w:val="hybridMultilevel"/>
    <w:tmpl w:val="59EAC37C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DC15BF6"/>
    <w:multiLevelType w:val="hybridMultilevel"/>
    <w:tmpl w:val="7E585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E"/>
    <w:rsid w:val="000126DE"/>
    <w:rsid w:val="00025030"/>
    <w:rsid w:val="000C2616"/>
    <w:rsid w:val="000D2006"/>
    <w:rsid w:val="00115B2C"/>
    <w:rsid w:val="0012403D"/>
    <w:rsid w:val="001A2198"/>
    <w:rsid w:val="0020569E"/>
    <w:rsid w:val="00225999"/>
    <w:rsid w:val="00271D59"/>
    <w:rsid w:val="00341F92"/>
    <w:rsid w:val="003B5F2C"/>
    <w:rsid w:val="004614FA"/>
    <w:rsid w:val="004E0E02"/>
    <w:rsid w:val="00543A81"/>
    <w:rsid w:val="005621A7"/>
    <w:rsid w:val="005739F0"/>
    <w:rsid w:val="005A005C"/>
    <w:rsid w:val="005F6854"/>
    <w:rsid w:val="00616F94"/>
    <w:rsid w:val="0068087B"/>
    <w:rsid w:val="006F11CB"/>
    <w:rsid w:val="00743253"/>
    <w:rsid w:val="00777C8B"/>
    <w:rsid w:val="008909B2"/>
    <w:rsid w:val="008921BD"/>
    <w:rsid w:val="00927171"/>
    <w:rsid w:val="00955322"/>
    <w:rsid w:val="009776FD"/>
    <w:rsid w:val="0098402F"/>
    <w:rsid w:val="00AF7013"/>
    <w:rsid w:val="00C64C55"/>
    <w:rsid w:val="00C714FC"/>
    <w:rsid w:val="00D05988"/>
    <w:rsid w:val="00D25856"/>
    <w:rsid w:val="00D42DE8"/>
    <w:rsid w:val="00E171C2"/>
    <w:rsid w:val="00EC2A91"/>
    <w:rsid w:val="00F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880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3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Probosz</dc:creator>
  <cp:lastModifiedBy>Magda Probosz</cp:lastModifiedBy>
  <cp:revision>32</cp:revision>
  <cp:lastPrinted>2013-01-15T06:42:00Z</cp:lastPrinted>
  <dcterms:created xsi:type="dcterms:W3CDTF">2013-01-14T10:15:00Z</dcterms:created>
  <dcterms:modified xsi:type="dcterms:W3CDTF">2013-01-15T08:46:00Z</dcterms:modified>
</cp:coreProperties>
</file>